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19A" w:rsidRDefault="00BE6082">
      <w:pPr>
        <w:spacing w:line="560" w:lineRule="exact"/>
        <w:jc w:val="left"/>
        <w:rPr>
          <w:rFonts w:ascii="方正仿宋简体" w:eastAsia="方正黑体简体" w:hAnsi="方正仿宋简体" w:cs="方正仿宋简体"/>
          <w:sz w:val="28"/>
          <w:szCs w:val="28"/>
        </w:rPr>
      </w:pPr>
      <w:r>
        <w:rPr>
          <w:rFonts w:ascii="方正黑体简体" w:eastAsia="方正黑体简体" w:hAnsi="方正黑体简体" w:cs="方正黑体简体" w:hint="eastAsia"/>
          <w:sz w:val="28"/>
          <w:szCs w:val="28"/>
        </w:rPr>
        <w:t>附件</w:t>
      </w:r>
      <w:r>
        <w:rPr>
          <w:rFonts w:ascii="Times New Roman" w:eastAsia="方正黑体简体" w:hAnsi="Times New Roman" w:cs="Times New Roman" w:hint="eastAsia"/>
          <w:sz w:val="28"/>
          <w:szCs w:val="28"/>
        </w:rPr>
        <w:t>：</w:t>
      </w:r>
    </w:p>
    <w:p w:rsidR="0014019A" w:rsidRDefault="00BE608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第十八届全国渗流力学学术会议</w:t>
      </w:r>
    </w:p>
    <w:p w:rsidR="0014019A" w:rsidRDefault="00BE6082">
      <w:pPr>
        <w:spacing w:line="560" w:lineRule="exact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参会回执表</w:t>
      </w:r>
      <w:bookmarkStart w:id="0" w:name="_GoBack"/>
      <w:bookmarkEnd w:id="0"/>
    </w:p>
    <w:tbl>
      <w:tblPr>
        <w:tblpPr w:leftFromText="180" w:rightFromText="180" w:vertAnchor="text" w:horzAnchor="page" w:tblpXSpec="center" w:tblpY="279"/>
        <w:tblOverlap w:val="never"/>
        <w:tblW w:w="10344" w:type="dxa"/>
        <w:jc w:val="center"/>
        <w:tblLayout w:type="fixed"/>
        <w:tblLook w:val="04A0" w:firstRow="1" w:lastRow="0" w:firstColumn="1" w:lastColumn="0" w:noHBand="0" w:noVBand="1"/>
      </w:tblPr>
      <w:tblGrid>
        <w:gridCol w:w="496"/>
        <w:gridCol w:w="998"/>
        <w:gridCol w:w="809"/>
        <w:gridCol w:w="838"/>
        <w:gridCol w:w="1550"/>
        <w:gridCol w:w="1425"/>
        <w:gridCol w:w="1437"/>
        <w:gridCol w:w="1378"/>
        <w:gridCol w:w="1413"/>
      </w:tblGrid>
      <w:tr w:rsidR="0014019A">
        <w:trPr>
          <w:trHeight w:val="338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6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部 门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trHeight w:val="337"/>
          <w:jc w:val="center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-7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6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邮 编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187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研究领域与方向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98"/>
          <w:jc w:val="center"/>
        </w:trPr>
        <w:tc>
          <w:tcPr>
            <w:tcW w:w="23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150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9A" w:rsidRDefault="00BE6082">
            <w:pPr>
              <w:widowControl/>
              <w:spacing w:line="460" w:lineRule="exact"/>
              <w:jc w:val="center"/>
              <w:rPr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投稿类型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right="0" w:firstLineChars="400" w:firstLine="1124"/>
              <w:jc w:val="left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□摘要报告     □论文全文     □无投稿</w:t>
            </w:r>
          </w:p>
        </w:tc>
      </w:tr>
      <w:tr w:rsidR="0014019A">
        <w:trPr>
          <w:cantSplit/>
          <w:trHeight w:val="455"/>
          <w:jc w:val="center"/>
        </w:trPr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widowControl/>
              <w:spacing w:line="460" w:lineRule="exact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sz w:val="28"/>
                <w:szCs w:val="28"/>
              </w:rPr>
              <w:t>参会方式</w:t>
            </w:r>
          </w:p>
        </w:tc>
        <w:tc>
          <w:tcPr>
            <w:tcW w:w="80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300" w:firstLine="843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□分会场报告     □展板报告     □仅参会</w:t>
            </w:r>
          </w:p>
        </w:tc>
      </w:tr>
      <w:tr w:rsidR="0014019A">
        <w:trPr>
          <w:cantSplit/>
          <w:trHeight w:val="655"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参</w:t>
            </w:r>
          </w:p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会</w:t>
            </w:r>
          </w:p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代</w:t>
            </w:r>
          </w:p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表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固定电话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手 机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E-mail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是否学生</w:t>
            </w:r>
          </w:p>
        </w:tc>
      </w:tr>
      <w:tr w:rsidR="0014019A">
        <w:trPr>
          <w:cantSplit/>
          <w:trHeight w:val="90"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19A" w:rsidRDefault="0014019A">
            <w:pPr>
              <w:widowControl/>
              <w:spacing w:line="4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9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19A" w:rsidRDefault="0014019A">
            <w:pPr>
              <w:widowControl/>
              <w:spacing w:line="4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15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19A" w:rsidRDefault="0014019A">
            <w:pPr>
              <w:widowControl/>
              <w:spacing w:line="4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210"/>
          <w:jc w:val="center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019A" w:rsidRDefault="0014019A">
            <w:pPr>
              <w:widowControl/>
              <w:spacing w:line="460" w:lineRule="exact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23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633"/>
          <w:jc w:val="center"/>
        </w:trPr>
        <w:tc>
          <w:tcPr>
            <w:tcW w:w="14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4019A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住宿要求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酒店名称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房费价格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预订间数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房费价格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预订间数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不住宿</w:t>
            </w:r>
          </w:p>
        </w:tc>
      </w:tr>
      <w:tr w:rsidR="0014019A">
        <w:trPr>
          <w:cantSplit/>
          <w:trHeight w:val="265"/>
          <w:jc w:val="center"/>
        </w:trPr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新</w:t>
            </w:r>
            <w:proofErr w:type="gramStart"/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绎</w:t>
            </w:r>
            <w:proofErr w:type="gramEnd"/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七修</w:t>
            </w:r>
          </w:p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酒店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合住</w:t>
            </w:r>
          </w:p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240元/间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单住</w:t>
            </w:r>
          </w:p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480元/间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□</w:t>
            </w:r>
          </w:p>
        </w:tc>
      </w:tr>
      <w:tr w:rsidR="0014019A">
        <w:trPr>
          <w:cantSplit/>
          <w:trHeight w:val="265"/>
          <w:jc w:val="center"/>
        </w:trPr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阿尔卡迪亚国际酒店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A座合住190元/间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A座单住</w:t>
            </w:r>
          </w:p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380元/间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265"/>
          <w:jc w:val="center"/>
        </w:trPr>
        <w:tc>
          <w:tcPr>
            <w:tcW w:w="14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pStyle w:val="a5"/>
              <w:adjustRightInd/>
              <w:spacing w:line="460" w:lineRule="exact"/>
              <w:ind w:leftChars="-3" w:left="-6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B座合住150元/间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B座单住</w:t>
            </w:r>
          </w:p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300元/间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285"/>
          <w:jc w:val="center"/>
        </w:trPr>
        <w:tc>
          <w:tcPr>
            <w:tcW w:w="1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Default="0014019A">
            <w:pPr>
              <w:widowControl/>
              <w:spacing w:line="460" w:lineRule="exact"/>
              <w:ind w:firstLine="560"/>
              <w:jc w:val="center"/>
              <w:rPr>
                <w:rStyle w:val="17"/>
                <w:rFonts w:ascii="方正仿宋简体" w:eastAsia="方正仿宋简体" w:hAnsi="方正仿宋简体" w:cs="方正仿宋简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入住日期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jc w:val="center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  <w:r w:rsidRPr="00515D27">
              <w:rPr>
                <w:rStyle w:val="17"/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离店日期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14019A">
            <w:pPr>
              <w:pStyle w:val="a5"/>
              <w:adjustRightInd/>
              <w:spacing w:line="460" w:lineRule="exact"/>
              <w:ind w:left="0" w:right="0" w:firstLineChars="0" w:firstLine="0"/>
              <w:rPr>
                <w:rStyle w:val="17"/>
                <w:rFonts w:ascii="方正仿宋简体" w:eastAsia="方正仿宋简体" w:hAnsi="方正仿宋简体" w:cs="方正仿宋简体"/>
                <w:sz w:val="28"/>
                <w:szCs w:val="28"/>
              </w:rPr>
            </w:pPr>
          </w:p>
        </w:tc>
      </w:tr>
      <w:tr w:rsidR="0014019A">
        <w:trPr>
          <w:cantSplit/>
          <w:trHeight w:val="1580"/>
          <w:jc w:val="center"/>
        </w:trPr>
        <w:tc>
          <w:tcPr>
            <w:tcW w:w="10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19A" w:rsidRPr="00515D27" w:rsidRDefault="00BE6082">
            <w:pPr>
              <w:spacing w:line="460" w:lineRule="exact"/>
              <w:ind w:firstLine="560"/>
              <w:rPr>
                <w:rFonts w:ascii="方正仿宋简体" w:eastAsia="方正仿宋简体" w:hAnsi="方正仿宋简体" w:cs="方正仿宋简体"/>
                <w:kern w:val="0"/>
                <w:sz w:val="28"/>
                <w:szCs w:val="28"/>
              </w:rPr>
            </w:pPr>
            <w:r w:rsidRPr="00515D27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说明：每位代表需交纳会议费2200元（</w:t>
            </w:r>
            <w:proofErr w:type="gramStart"/>
            <w:r w:rsidRPr="00515D27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含会议</w:t>
            </w:r>
            <w:proofErr w:type="gramEnd"/>
            <w:r w:rsidRPr="00515D27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注册、资料、场租、餐费等），</w:t>
            </w:r>
            <w:r w:rsidRPr="00515D27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>在校学生凭学生证件收取会议费1200元，</w:t>
            </w:r>
            <w:r w:rsidRPr="00515D27">
              <w:rPr>
                <w:rFonts w:ascii="方正仿宋简体" w:eastAsia="方正仿宋简体" w:hAnsi="方正仿宋简体" w:cs="方正仿宋简体" w:hint="eastAsia"/>
                <w:kern w:val="0"/>
                <w:sz w:val="28"/>
                <w:szCs w:val="28"/>
              </w:rPr>
              <w:t>食宿统一安排，费用自理，会议费由承办单位北京科创智发科技有限公司统一收取并开具发票。</w:t>
            </w:r>
          </w:p>
          <w:p w:rsidR="0014019A" w:rsidRPr="00515D27" w:rsidRDefault="00BE6082">
            <w:pPr>
              <w:spacing w:line="460" w:lineRule="exact"/>
              <w:ind w:firstLine="562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 w:rsidRPr="00515D27"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将此表发至：shenliu2025hw@163.com</w:t>
            </w:r>
          </w:p>
          <w:p w:rsidR="0014019A" w:rsidRPr="00515D27" w:rsidRDefault="00BE6082">
            <w:pPr>
              <w:spacing w:line="460" w:lineRule="exact"/>
              <w:ind w:firstLine="562"/>
              <w:rPr>
                <w:rFonts w:ascii="方正仿宋简体" w:eastAsia="方正仿宋简体" w:hAnsi="方正仿宋简体" w:cs="方正仿宋简体"/>
                <w:b/>
                <w:bCs/>
                <w:sz w:val="28"/>
                <w:szCs w:val="28"/>
              </w:rPr>
            </w:pPr>
            <w:r w:rsidRPr="00515D27"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联系人：陈 默13292691890；林杨 15100658806；许</w:t>
            </w:r>
            <w:proofErr w:type="gramStart"/>
            <w:r w:rsidRPr="00515D27"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>莹莹</w:t>
            </w:r>
            <w:proofErr w:type="gramEnd"/>
            <w:r w:rsidRPr="00515D27">
              <w:rPr>
                <w:rFonts w:ascii="方正仿宋简体" w:eastAsia="方正仿宋简体" w:hAnsi="方正仿宋简体" w:cs="方正仿宋简体" w:hint="eastAsia"/>
                <w:b/>
                <w:bCs/>
                <w:sz w:val="28"/>
                <w:szCs w:val="28"/>
              </w:rPr>
              <w:t xml:space="preserve">18612226293    </w:t>
            </w:r>
            <w:r w:rsidRPr="00515D27"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t xml:space="preserve">  </w:t>
            </w:r>
          </w:p>
        </w:tc>
      </w:tr>
    </w:tbl>
    <w:p w:rsidR="0014019A" w:rsidRDefault="0014019A">
      <w:pPr>
        <w:adjustRightInd w:val="0"/>
        <w:snapToGrid w:val="0"/>
        <w:spacing w:line="560" w:lineRule="exact"/>
        <w:jc w:val="left"/>
        <w:rPr>
          <w:rFonts w:ascii="方正仿宋简体" w:eastAsia="方正仿宋简体" w:hAnsi="方正仿宋简体" w:cstheme="minorEastAsia"/>
          <w:b/>
          <w:sz w:val="28"/>
          <w:szCs w:val="28"/>
        </w:rPr>
      </w:pPr>
    </w:p>
    <w:sectPr w:rsidR="0014019A"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7B"/>
    <w:rsid w:val="FF8F4666"/>
    <w:rsid w:val="000051FD"/>
    <w:rsid w:val="00005E9E"/>
    <w:rsid w:val="000114DE"/>
    <w:rsid w:val="00023D6E"/>
    <w:rsid w:val="00027A69"/>
    <w:rsid w:val="000607A0"/>
    <w:rsid w:val="00075557"/>
    <w:rsid w:val="000849A3"/>
    <w:rsid w:val="000918EA"/>
    <w:rsid w:val="000A0FBB"/>
    <w:rsid w:val="000D20BD"/>
    <w:rsid w:val="00104D60"/>
    <w:rsid w:val="0010579B"/>
    <w:rsid w:val="001150CE"/>
    <w:rsid w:val="0014019A"/>
    <w:rsid w:val="00141A27"/>
    <w:rsid w:val="00143B7B"/>
    <w:rsid w:val="001460FC"/>
    <w:rsid w:val="001A2A43"/>
    <w:rsid w:val="001A5606"/>
    <w:rsid w:val="001E3A18"/>
    <w:rsid w:val="001E5358"/>
    <w:rsid w:val="002002A8"/>
    <w:rsid w:val="00211671"/>
    <w:rsid w:val="00234BF3"/>
    <w:rsid w:val="00243CC5"/>
    <w:rsid w:val="0025766A"/>
    <w:rsid w:val="00282869"/>
    <w:rsid w:val="002857E6"/>
    <w:rsid w:val="00293899"/>
    <w:rsid w:val="002B7E7F"/>
    <w:rsid w:val="002C3443"/>
    <w:rsid w:val="002D5E2F"/>
    <w:rsid w:val="002E276C"/>
    <w:rsid w:val="002E2E4A"/>
    <w:rsid w:val="0031007C"/>
    <w:rsid w:val="003548BA"/>
    <w:rsid w:val="00354A9E"/>
    <w:rsid w:val="00362E49"/>
    <w:rsid w:val="003942DD"/>
    <w:rsid w:val="003C2D9B"/>
    <w:rsid w:val="003C6145"/>
    <w:rsid w:val="003D0283"/>
    <w:rsid w:val="003D111F"/>
    <w:rsid w:val="003F58EB"/>
    <w:rsid w:val="00401A2C"/>
    <w:rsid w:val="0040363B"/>
    <w:rsid w:val="00403A17"/>
    <w:rsid w:val="00411650"/>
    <w:rsid w:val="00412201"/>
    <w:rsid w:val="00453F20"/>
    <w:rsid w:val="004C07CB"/>
    <w:rsid w:val="004D2880"/>
    <w:rsid w:val="005030FC"/>
    <w:rsid w:val="00506632"/>
    <w:rsid w:val="00515D27"/>
    <w:rsid w:val="0052146C"/>
    <w:rsid w:val="00532440"/>
    <w:rsid w:val="00537EB9"/>
    <w:rsid w:val="00542201"/>
    <w:rsid w:val="00546C8D"/>
    <w:rsid w:val="00583F66"/>
    <w:rsid w:val="005C4DA7"/>
    <w:rsid w:val="005D1FF8"/>
    <w:rsid w:val="005E1660"/>
    <w:rsid w:val="005E48A1"/>
    <w:rsid w:val="005E6EFD"/>
    <w:rsid w:val="00603AEF"/>
    <w:rsid w:val="00606AA0"/>
    <w:rsid w:val="00623942"/>
    <w:rsid w:val="006422F5"/>
    <w:rsid w:val="00670107"/>
    <w:rsid w:val="00674883"/>
    <w:rsid w:val="00683C1B"/>
    <w:rsid w:val="00692D40"/>
    <w:rsid w:val="006F7D1D"/>
    <w:rsid w:val="00716CEC"/>
    <w:rsid w:val="00722A7B"/>
    <w:rsid w:val="00747E0B"/>
    <w:rsid w:val="00750192"/>
    <w:rsid w:val="00762965"/>
    <w:rsid w:val="00771BB6"/>
    <w:rsid w:val="0079730E"/>
    <w:rsid w:val="007D0FFA"/>
    <w:rsid w:val="007E712D"/>
    <w:rsid w:val="007F1B15"/>
    <w:rsid w:val="007F6E88"/>
    <w:rsid w:val="0080459F"/>
    <w:rsid w:val="00805081"/>
    <w:rsid w:val="00806F99"/>
    <w:rsid w:val="008078B8"/>
    <w:rsid w:val="00814DAD"/>
    <w:rsid w:val="00825AD5"/>
    <w:rsid w:val="008308E2"/>
    <w:rsid w:val="00836C07"/>
    <w:rsid w:val="008624E8"/>
    <w:rsid w:val="00863BDC"/>
    <w:rsid w:val="00863D96"/>
    <w:rsid w:val="008773E3"/>
    <w:rsid w:val="00892402"/>
    <w:rsid w:val="008A6973"/>
    <w:rsid w:val="008A755D"/>
    <w:rsid w:val="008B48CD"/>
    <w:rsid w:val="008B61BD"/>
    <w:rsid w:val="009339FF"/>
    <w:rsid w:val="00951676"/>
    <w:rsid w:val="00951A33"/>
    <w:rsid w:val="009579F4"/>
    <w:rsid w:val="00983B7C"/>
    <w:rsid w:val="009931A1"/>
    <w:rsid w:val="009C4491"/>
    <w:rsid w:val="00A0255E"/>
    <w:rsid w:val="00A15A0B"/>
    <w:rsid w:val="00A449B7"/>
    <w:rsid w:val="00A5406B"/>
    <w:rsid w:val="00A57589"/>
    <w:rsid w:val="00A65082"/>
    <w:rsid w:val="00AA6910"/>
    <w:rsid w:val="00AC2EFD"/>
    <w:rsid w:val="00AC68B9"/>
    <w:rsid w:val="00AC7F3C"/>
    <w:rsid w:val="00AF5F26"/>
    <w:rsid w:val="00B017DE"/>
    <w:rsid w:val="00B041CE"/>
    <w:rsid w:val="00B06015"/>
    <w:rsid w:val="00B1024B"/>
    <w:rsid w:val="00B262E1"/>
    <w:rsid w:val="00B5121B"/>
    <w:rsid w:val="00B71158"/>
    <w:rsid w:val="00B72A43"/>
    <w:rsid w:val="00BA225B"/>
    <w:rsid w:val="00BA2D41"/>
    <w:rsid w:val="00BB15B1"/>
    <w:rsid w:val="00BC6F2D"/>
    <w:rsid w:val="00BE6082"/>
    <w:rsid w:val="00BF7D29"/>
    <w:rsid w:val="00C045CD"/>
    <w:rsid w:val="00C0507A"/>
    <w:rsid w:val="00C160E0"/>
    <w:rsid w:val="00C175A3"/>
    <w:rsid w:val="00C211A0"/>
    <w:rsid w:val="00C33E1B"/>
    <w:rsid w:val="00C3681E"/>
    <w:rsid w:val="00C45FA6"/>
    <w:rsid w:val="00C5148E"/>
    <w:rsid w:val="00C54695"/>
    <w:rsid w:val="00C621B6"/>
    <w:rsid w:val="00C72AC5"/>
    <w:rsid w:val="00C8020E"/>
    <w:rsid w:val="00CB7DE0"/>
    <w:rsid w:val="00CC31FC"/>
    <w:rsid w:val="00CC64AE"/>
    <w:rsid w:val="00CE7504"/>
    <w:rsid w:val="00D01FC2"/>
    <w:rsid w:val="00D25AC9"/>
    <w:rsid w:val="00D3530B"/>
    <w:rsid w:val="00D4298A"/>
    <w:rsid w:val="00D451CB"/>
    <w:rsid w:val="00D84DCA"/>
    <w:rsid w:val="00D87055"/>
    <w:rsid w:val="00DA0226"/>
    <w:rsid w:val="00DC450E"/>
    <w:rsid w:val="00DC7381"/>
    <w:rsid w:val="00DD7C93"/>
    <w:rsid w:val="00DE62EB"/>
    <w:rsid w:val="00E056C3"/>
    <w:rsid w:val="00E072F0"/>
    <w:rsid w:val="00E10AA6"/>
    <w:rsid w:val="00E13730"/>
    <w:rsid w:val="00E574F1"/>
    <w:rsid w:val="00E723B4"/>
    <w:rsid w:val="00E8089B"/>
    <w:rsid w:val="00E95F08"/>
    <w:rsid w:val="00EA4675"/>
    <w:rsid w:val="00EB33FB"/>
    <w:rsid w:val="00EF2332"/>
    <w:rsid w:val="00F003B6"/>
    <w:rsid w:val="00F05311"/>
    <w:rsid w:val="00F13B17"/>
    <w:rsid w:val="00F415BF"/>
    <w:rsid w:val="00F72B16"/>
    <w:rsid w:val="00F764D6"/>
    <w:rsid w:val="00F8752E"/>
    <w:rsid w:val="00F96DE2"/>
    <w:rsid w:val="00FC675A"/>
    <w:rsid w:val="00FE224D"/>
    <w:rsid w:val="00FF054F"/>
    <w:rsid w:val="00FF728A"/>
    <w:rsid w:val="08C416C3"/>
    <w:rsid w:val="17577BA6"/>
    <w:rsid w:val="1CFD4C9B"/>
    <w:rsid w:val="22C60D26"/>
    <w:rsid w:val="2C3F712F"/>
    <w:rsid w:val="2C906177"/>
    <w:rsid w:val="2E00469C"/>
    <w:rsid w:val="30B023A9"/>
    <w:rsid w:val="33C00B55"/>
    <w:rsid w:val="40B34D8B"/>
    <w:rsid w:val="528254FE"/>
    <w:rsid w:val="5D78A6A3"/>
    <w:rsid w:val="6091769F"/>
    <w:rsid w:val="63530DA6"/>
    <w:rsid w:val="6B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FCD2934-CC71-47B3-880A-C9DF5DD9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lock Text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仿宋" w:eastAsia="仿宋" w:hAnsi="仿宋" w:cs="仿宋"/>
      <w:szCs w:val="21"/>
      <w:lang w:eastAsia="en-US"/>
    </w:rPr>
  </w:style>
  <w:style w:type="paragraph" w:styleId="a5">
    <w:name w:val="Block Text"/>
    <w:uiPriority w:val="99"/>
    <w:qFormat/>
    <w:pPr>
      <w:widowControl w:val="0"/>
      <w:adjustRightInd w:val="0"/>
      <w:snapToGrid w:val="0"/>
      <w:spacing w:line="340" w:lineRule="exact"/>
      <w:ind w:left="-150" w:right="-150" w:firstLineChars="200" w:firstLine="562"/>
      <w:jc w:val="both"/>
    </w:pPr>
    <w:rPr>
      <w:rFonts w:ascii="Times New Roman" w:eastAsia="宋体" w:hAnsi="Times New Roman" w:cs="Times New Roman"/>
      <w:b/>
      <w:bCs/>
      <w:kern w:val="2"/>
      <w:sz w:val="24"/>
      <w:szCs w:val="22"/>
    </w:r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paragraph" w:styleId="a8">
    <w:name w:val="Balloon Text"/>
    <w:basedOn w:val="a"/>
    <w:link w:val="a9"/>
    <w:qFormat/>
    <w:rPr>
      <w:sz w:val="18"/>
      <w:szCs w:val="18"/>
    </w:rPr>
  </w:style>
  <w:style w:type="paragraph" w:styleId="aa">
    <w:name w:val="footer"/>
    <w:basedOn w:val="a"/>
    <w:link w:val="ab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e">
    <w:name w:val="Hyperlink"/>
    <w:basedOn w:val="a0"/>
    <w:rPr>
      <w:color w:val="0026E5" w:themeColor="hyperlink"/>
      <w:u w:val="single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eastAsia="宋体" w:hAnsi="??" w:cs="宋体"/>
      <w:color w:val="000000"/>
      <w:sz w:val="24"/>
      <w:szCs w:val="24"/>
    </w:rPr>
  </w:style>
  <w:style w:type="character" w:customStyle="1" w:styleId="a9">
    <w:name w:val="批注框文本 字符"/>
    <w:basedOn w:val="a0"/>
    <w:link w:val="a8"/>
    <w:rPr>
      <w:kern w:val="2"/>
      <w:sz w:val="18"/>
      <w:szCs w:val="18"/>
    </w:rPr>
  </w:style>
  <w:style w:type="character" w:customStyle="1" w:styleId="ad">
    <w:name w:val="页眉 字符"/>
    <w:basedOn w:val="a0"/>
    <w:link w:val="ac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qFormat/>
    <w:rPr>
      <w:kern w:val="2"/>
      <w:sz w:val="18"/>
      <w:szCs w:val="18"/>
    </w:rPr>
  </w:style>
  <w:style w:type="character" w:customStyle="1" w:styleId="a7">
    <w:name w:val="日期 字符"/>
    <w:basedOn w:val="a0"/>
    <w:link w:val="a6"/>
    <w:qFormat/>
    <w:rPr>
      <w:kern w:val="2"/>
      <w:sz w:val="21"/>
      <w:szCs w:val="24"/>
    </w:rPr>
  </w:style>
  <w:style w:type="character" w:customStyle="1" w:styleId="a4">
    <w:name w:val="正文文本 字符"/>
    <w:basedOn w:val="a0"/>
    <w:link w:val="a3"/>
    <w:qFormat/>
    <w:rPr>
      <w:rFonts w:ascii="仿宋" w:eastAsia="仿宋" w:hAnsi="仿宋" w:cs="仿宋"/>
      <w:kern w:val="2"/>
      <w:sz w:val="21"/>
      <w:szCs w:val="21"/>
      <w:lang w:eastAsia="en-US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0"/>
      <w:szCs w:val="20"/>
      <w:lang w:eastAsia="en-US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17"/>
    <w:qFormat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TT</cp:lastModifiedBy>
  <cp:revision>4</cp:revision>
  <cp:lastPrinted>2025-06-09T19:24:00Z</cp:lastPrinted>
  <dcterms:created xsi:type="dcterms:W3CDTF">2025-07-23T01:18:00Z</dcterms:created>
  <dcterms:modified xsi:type="dcterms:W3CDTF">2025-07-23T01:19:00Z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eyJoZGlkIjoiNzFjYmY2YTk4Yjk2MWRlN2U3YWI0NjU1NDJmMWM2MjQiLCJ1c2VySWQiOiI1MzU0ODI5NzIifQ==</vt:lpwstr>
  </property>
  <property fmtid="{D5CDD505-2E9C-101B-9397-08002B2CF9AE}" pid="4" name="ICV">
    <vt:lpwstr>52E341165B5A754210B378689B80DD7F_43</vt:lpwstr>
  </property>
</Properties>
</file>